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/>
    <w:p>
      <w:pPr>
        <w:pStyle w:val="2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配置参数</w:t>
      </w:r>
    </w:p>
    <w:p>
      <w:pPr>
        <w:rPr>
          <w:rFonts w:hint="eastAsia"/>
          <w:sz w:val="28"/>
          <w:szCs w:val="32"/>
          <w:lang w:val="en-US" w:eastAsia="zh-CN"/>
        </w:rPr>
      </w:pPr>
      <w:r>
        <w:rPr>
          <w:rFonts w:hint="eastAsia"/>
          <w:sz w:val="28"/>
          <w:szCs w:val="32"/>
          <w:lang w:val="en-US" w:eastAsia="zh-CN"/>
        </w:rPr>
        <w:t>1. 关于影响覆盖拉远的小区配置如下：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95"/>
        <w:gridCol w:w="2239"/>
        <w:gridCol w:w="338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62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配置参数</w:t>
            </w:r>
          </w:p>
        </w:tc>
        <w:tc>
          <w:tcPr>
            <w:tcW w:w="282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配置值</w:t>
            </w:r>
          </w:p>
        </w:tc>
        <w:tc>
          <w:tcPr>
            <w:tcW w:w="307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eastAsia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62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default" w:eastAsiaTheme="minorEastAsia"/>
                <w:lang w:val="en-US" w:eastAsia="zh-CN"/>
              </w:rPr>
            </w:pPr>
            <w:r>
              <w:rPr>
                <w:rFonts w:hint="default" w:eastAsiaTheme="minorEastAsia"/>
                <w:lang w:val="en-US" w:eastAsia="zh-CN"/>
              </w:rPr>
              <w:t xml:space="preserve">SSB_POWER </w:t>
            </w:r>
          </w:p>
        </w:tc>
        <w:tc>
          <w:tcPr>
            <w:tcW w:w="282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default" w:eastAsiaTheme="minorEastAsia"/>
                <w:lang w:val="en-US" w:eastAsia="zh-CN"/>
              </w:rPr>
            </w:pPr>
            <w:r>
              <w:rPr>
                <w:rFonts w:hint="default" w:eastAsiaTheme="minorEastAsia"/>
                <w:lang w:val="en-US" w:eastAsia="zh-CN"/>
              </w:rPr>
              <w:t>-12</w:t>
            </w:r>
            <w:r>
              <w:rPr>
                <w:rFonts w:hint="eastAsia"/>
                <w:lang w:val="en-US" w:eastAsia="zh-CN"/>
              </w:rPr>
              <w:t>（-15）</w:t>
            </w:r>
          </w:p>
        </w:tc>
        <w:tc>
          <w:tcPr>
            <w:tcW w:w="307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eastAsia" w:eastAsiaTheme="minorEastAsia"/>
                <w:lang w:val="en-US" w:eastAsia="zh-CN"/>
              </w:rPr>
            </w:pPr>
            <w:r>
              <w:rPr>
                <w:rFonts w:hint="default" w:eastAsiaTheme="minorEastAsia"/>
                <w:lang w:val="en-US" w:eastAsia="zh-CN"/>
              </w:rPr>
              <w:t>SSB功率SCHEDULER_CONFIG"</w:t>
            </w:r>
            <w:r>
              <w:rPr>
                <w:rFonts w:hint="eastAsia" w:eastAsiaTheme="minorEastAsia"/>
                <w:lang w:val="en-US" w:eastAsia="zh-CN"/>
              </w:rPr>
              <w:t>&gt;      "SSB_POWER":</w:t>
            </w:r>
            <w:r>
              <w:rPr>
                <w:rFonts w:hint="eastAsia"/>
                <w:lang w:val="en-US" w:eastAsia="zh-CN"/>
              </w:rPr>
              <w:t>默认值</w:t>
            </w:r>
            <w:r>
              <w:rPr>
                <w:rFonts w:hint="eastAsia" w:eastAsiaTheme="minorEastAsia"/>
                <w:lang w:val="en-US" w:eastAsia="zh-CN"/>
              </w:rPr>
              <w:t xml:space="preserve"> -15,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62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default" w:eastAsiaTheme="minorEastAsia"/>
                <w:lang w:val="en-US" w:eastAsia="zh-CN"/>
              </w:rPr>
            </w:pPr>
            <w:r>
              <w:rPr>
                <w:rFonts w:hint="default" w:eastAsiaTheme="minorEastAsia"/>
                <w:lang w:val="en-US" w:eastAsia="zh-CN"/>
              </w:rPr>
              <w:t>P_0_NORMINAL_WITH_GRANT</w:t>
            </w:r>
          </w:p>
        </w:tc>
        <w:tc>
          <w:tcPr>
            <w:tcW w:w="282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-60（-70）</w:t>
            </w:r>
          </w:p>
        </w:tc>
        <w:tc>
          <w:tcPr>
            <w:tcW w:w="307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default" w:eastAsia="宋体"/>
                <w:lang w:val="en-US" w:eastAsia="zh-CN"/>
              </w:rPr>
            </w:pPr>
            <w:r>
              <w:rPr>
                <w:rFonts w:hint="default" w:eastAsiaTheme="minorEastAsia"/>
                <w:lang w:val="en-US" w:eastAsia="zh-CN"/>
              </w:rPr>
              <w:t>PUSCH的目标功率du-cell:DU-CELL":</w:t>
            </w:r>
            <w:r>
              <w:rPr>
                <w:rFonts w:hint="eastAsia" w:eastAsiaTheme="minorEastAsia"/>
                <w:lang w:val="en-US" w:eastAsia="zh-CN"/>
              </w:rPr>
              <w:t>》</w:t>
            </w:r>
            <w:r>
              <w:rPr>
                <w:rFonts w:hint="default" w:eastAsiaTheme="minorEastAsia"/>
                <w:lang w:val="en-US" w:eastAsia="zh-CN"/>
              </w:rPr>
              <w:t>"INITIAL_BWP</w:t>
            </w:r>
            <w:r>
              <w:rPr>
                <w:rFonts w:hint="eastAsia" w:eastAsiaTheme="minorEastAsia"/>
                <w:lang w:val="en-US" w:eastAsia="zh-CN"/>
              </w:rPr>
              <w:t>》</w:t>
            </w:r>
            <w:r>
              <w:rPr>
                <w:rFonts w:hint="default" w:eastAsiaTheme="minorEastAsia"/>
                <w:lang w:val="en-US" w:eastAsia="zh-CN"/>
              </w:rPr>
              <w:t>"INITIAL_BWP_PUSCH_COMMON"</w:t>
            </w:r>
            <w:r>
              <w:rPr>
                <w:rFonts w:hint="eastAsia" w:eastAsiaTheme="minorEastAsia"/>
                <w:lang w:val="en-US" w:eastAsia="zh-CN"/>
              </w:rPr>
              <w:t>》</w:t>
            </w:r>
            <w:r>
              <w:rPr>
                <w:rFonts w:hint="default" w:eastAsiaTheme="minorEastAsia"/>
                <w:lang w:val="en-US" w:eastAsia="zh-CN"/>
              </w:rPr>
              <w:t>P_0_NOMINAL_WITH_GRANT</w:t>
            </w:r>
            <w:r>
              <w:rPr>
                <w:rFonts w:hint="eastAsia" w:eastAsiaTheme="minorEastAsia"/>
                <w:lang w:val="en-US" w:eastAsia="zh-CN"/>
              </w:rPr>
              <w:t>默认值-70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62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default" w:eastAsiaTheme="minorEastAsia"/>
                <w:lang w:val="en-US" w:eastAsia="zh-CN"/>
              </w:rPr>
            </w:pPr>
            <w:r>
              <w:rPr>
                <w:rFonts w:hint="default" w:eastAsiaTheme="minorEastAsia"/>
                <w:lang w:val="en-US" w:eastAsia="zh-CN"/>
              </w:rPr>
              <w:t>PREMBL_REV_TARG_PW</w:t>
            </w:r>
          </w:p>
        </w:tc>
        <w:tc>
          <w:tcPr>
            <w:tcW w:w="282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-60（-70）</w:t>
            </w:r>
          </w:p>
        </w:tc>
        <w:tc>
          <w:tcPr>
            <w:tcW w:w="307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default" w:eastAsiaTheme="minorEastAsia"/>
                <w:lang w:val="en-US" w:eastAsia="zh-CN"/>
              </w:rPr>
            </w:pPr>
            <w:r>
              <w:rPr>
                <w:rFonts w:hint="default" w:eastAsiaTheme="minorEastAsia"/>
                <w:lang w:val="en-US" w:eastAsia="zh-CN"/>
              </w:rPr>
              <w:t>前导接收目标功率COMMON_CFG</w:t>
            </w:r>
            <w:r>
              <w:rPr>
                <w:rFonts w:hint="eastAsia" w:eastAsiaTheme="minorEastAsia"/>
                <w:lang w:val="en-US" w:eastAsia="zh-CN"/>
              </w:rPr>
              <w:t>》</w:t>
            </w:r>
            <w:r>
              <w:rPr>
                <w:rFonts w:hint="default" w:eastAsiaTheme="minorEastAsia"/>
                <w:lang w:val="en-US" w:eastAsia="zh-CN"/>
              </w:rPr>
              <w:t>PREMBL_REV_TARG_PW</w:t>
            </w:r>
            <w:r>
              <w:rPr>
                <w:rFonts w:hint="eastAsia"/>
                <w:lang w:val="en-US" w:eastAsia="zh-CN"/>
              </w:rPr>
              <w:t>，默认值-70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62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default" w:eastAsiaTheme="minorEastAsia"/>
                <w:lang w:val="en-US" w:eastAsia="zh-CN"/>
              </w:rPr>
            </w:pPr>
            <w:r>
              <w:rPr>
                <w:rFonts w:hint="default" w:eastAsiaTheme="minorEastAsia"/>
                <w:lang w:val="en-US" w:eastAsia="zh-CN"/>
              </w:rPr>
              <w:t>PUSCH_ALPHA</w:t>
            </w:r>
          </w:p>
        </w:tc>
        <w:tc>
          <w:tcPr>
            <w:tcW w:w="282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default" w:eastAsiaTheme="minorEastAsia"/>
                <w:lang w:val="en-US" w:eastAsia="zh-CN"/>
              </w:rPr>
            </w:pPr>
            <w:r>
              <w:rPr>
                <w:rFonts w:hint="default" w:eastAsiaTheme="minorEastAsia"/>
                <w:lang w:val="en-US" w:eastAsia="zh-CN"/>
              </w:rPr>
              <w:t>配置7实际表示1</w:t>
            </w:r>
          </w:p>
        </w:tc>
        <w:tc>
          <w:tcPr>
            <w:tcW w:w="307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default" w:eastAsiaTheme="minorEastAsia"/>
                <w:lang w:val="en-US" w:eastAsia="zh-CN"/>
              </w:rPr>
            </w:pPr>
            <w:r>
              <w:rPr>
                <w:rFonts w:hint="default" w:eastAsiaTheme="minorEastAsia"/>
                <w:lang w:val="en-US" w:eastAsia="zh-CN"/>
              </w:rPr>
              <w:t>du-cell:DU-CELL":</w:t>
            </w:r>
            <w:r>
              <w:rPr>
                <w:rFonts w:hint="eastAsia" w:eastAsiaTheme="minorEastAsia"/>
                <w:lang w:val="en-US" w:eastAsia="zh-CN"/>
              </w:rPr>
              <w:t>》</w:t>
            </w:r>
            <w:r>
              <w:rPr>
                <w:rFonts w:hint="default" w:eastAsiaTheme="minorEastAsia"/>
                <w:lang w:val="en-US" w:eastAsia="zh-CN"/>
              </w:rPr>
              <w:t>"INITIAL_BWP</w:t>
            </w:r>
            <w:r>
              <w:rPr>
                <w:rFonts w:hint="eastAsia" w:eastAsiaTheme="minorEastAsia"/>
                <w:lang w:val="en-US" w:eastAsia="zh-CN"/>
              </w:rPr>
              <w:t>》</w:t>
            </w:r>
            <w:r>
              <w:rPr>
                <w:rFonts w:hint="default" w:eastAsiaTheme="minorEastAsia"/>
                <w:lang w:val="en-US" w:eastAsia="zh-CN"/>
              </w:rPr>
              <w:t>INITIAL_BWP_PUSCH_COMMON</w:t>
            </w:r>
            <w:r>
              <w:rPr>
                <w:rFonts w:hint="eastAsia"/>
                <w:lang w:val="en-US" w:eastAsia="zh-CN"/>
              </w:rPr>
              <w:t>》</w:t>
            </w:r>
            <w:r>
              <w:rPr>
                <w:rFonts w:hint="default" w:eastAsiaTheme="minorEastAsia"/>
                <w:lang w:val="en-US" w:eastAsia="zh-CN"/>
              </w:rPr>
              <w:t>PUSCH_ALPHA</w:t>
            </w:r>
            <w:r>
              <w:rPr>
                <w:rFonts w:hint="eastAsia"/>
                <w:lang w:val="en-US" w:eastAsia="zh-CN"/>
              </w:rPr>
              <w:t>默认值7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62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default" w:eastAsiaTheme="minorEastAsia"/>
                <w:lang w:val="en-US" w:eastAsia="zh-CN"/>
              </w:rPr>
            </w:pPr>
            <w:r>
              <w:rPr>
                <w:rFonts w:hint="default" w:eastAsiaTheme="minorEastAsia"/>
                <w:lang w:val="en-US" w:eastAsia="zh-CN"/>
              </w:rPr>
              <w:t>BAND78,</w:t>
            </w:r>
            <w:r>
              <w:rPr>
                <w:rFonts w:hint="eastAsia"/>
                <w:lang w:val="en-US" w:eastAsia="zh-CN"/>
              </w:rPr>
              <w:t xml:space="preserve"> </w:t>
            </w:r>
            <w:r>
              <w:rPr>
                <w:rFonts w:hint="default" w:eastAsiaTheme="minorEastAsia"/>
                <w:lang w:val="en-US" w:eastAsia="zh-CN"/>
              </w:rPr>
              <w:t>频点= 3664020</w:t>
            </w:r>
          </w:p>
        </w:tc>
        <w:tc>
          <w:tcPr>
            <w:tcW w:w="282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default" w:eastAsiaTheme="minorEastAsia"/>
                <w:color w:val="0000FF"/>
                <w:lang w:val="en-US" w:eastAsia="zh-CN"/>
              </w:rPr>
            </w:pPr>
            <w:r>
              <w:rPr>
                <w:rFonts w:hint="default" w:eastAsiaTheme="minorEastAsia"/>
                <w:color w:val="0000FF"/>
                <w:lang w:val="en-US" w:eastAsia="zh-CN"/>
              </w:rPr>
              <w:t>频点= 3664020</w:t>
            </w:r>
          </w:p>
          <w:p>
            <w:pPr>
              <w:rPr>
                <w:rFonts w:hint="default"/>
                <w:color w:val="0000FF"/>
                <w:lang w:val="en-US" w:eastAsia="zh-CN"/>
              </w:rPr>
            </w:pPr>
            <w:r>
              <w:rPr>
                <w:rFonts w:hint="eastAsia"/>
                <w:color w:val="0000FF"/>
                <w:lang w:val="en-US" w:eastAsia="zh-CN"/>
              </w:rPr>
              <w:t>N=437</w:t>
            </w:r>
          </w:p>
          <w:p>
            <w:pPr>
              <w:rPr>
                <w:rFonts w:hint="eastAsia"/>
                <w:color w:val="0000FF"/>
                <w:lang w:val="en-US" w:eastAsia="zh-CN"/>
              </w:rPr>
            </w:pPr>
            <w:r>
              <w:rPr>
                <w:rFonts w:hint="eastAsia"/>
                <w:color w:val="0000FF"/>
                <w:lang w:val="en-US" w:eastAsia="zh-CN"/>
              </w:rPr>
              <w:t>PA=3614880</w:t>
            </w:r>
          </w:p>
          <w:p>
            <w:pPr>
              <w:rPr>
                <w:rFonts w:hint="eastAsia"/>
                <w:color w:val="0000FF"/>
                <w:lang w:val="en-US" w:eastAsia="zh-CN"/>
              </w:rPr>
            </w:pPr>
            <w:r>
              <w:rPr>
                <w:rFonts w:hint="eastAsia"/>
                <w:color w:val="0000FF"/>
                <w:lang w:val="en-US" w:eastAsia="zh-CN"/>
              </w:rPr>
              <w:t>ARFCN_PA=640992</w:t>
            </w:r>
          </w:p>
          <w:p>
            <w:pPr>
              <w:rPr>
                <w:rFonts w:hint="eastAsia"/>
                <w:color w:val="0000FF"/>
                <w:lang w:val="en-US" w:eastAsia="zh-CN"/>
              </w:rPr>
            </w:pPr>
            <w:r>
              <w:rPr>
                <w:rFonts w:hint="eastAsia"/>
                <w:color w:val="0000FF"/>
                <w:lang w:val="en-US" w:eastAsia="zh-CN"/>
              </w:rPr>
              <w:t>SSB=3629280</w:t>
            </w:r>
          </w:p>
          <w:p>
            <w:pPr>
              <w:rPr>
                <w:rFonts w:hint="eastAsia" w:eastAsiaTheme="minorEastAsia"/>
                <w:lang w:val="en-US" w:eastAsia="zh-CN"/>
              </w:rPr>
            </w:pPr>
            <w:r>
              <w:rPr>
                <w:rFonts w:hint="eastAsia"/>
                <w:color w:val="0000FF"/>
                <w:lang w:val="en-US" w:eastAsia="zh-CN"/>
              </w:rPr>
              <w:t>ARFCN_SSB=641952</w:t>
            </w:r>
          </w:p>
        </w:tc>
        <w:tc>
          <w:tcPr>
            <w:tcW w:w="307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eastAsia"/>
                <w:color w:val="0000FF"/>
                <w:lang w:val="en-US" w:eastAsia="zh-CN"/>
              </w:rPr>
            </w:pPr>
            <w:r>
              <w:rPr>
                <w:rFonts w:hint="eastAsia"/>
                <w:color w:val="0000FF"/>
                <w:lang w:val="en-US" w:eastAsia="zh-CN"/>
              </w:rPr>
              <w:t>对应5.8G频点</w:t>
            </w:r>
          </w:p>
          <w:p>
            <w:pPr>
              <w:rPr>
                <w:rFonts w:hint="default" w:eastAsiaTheme="minorEastAsia"/>
                <w:color w:val="0000FF"/>
                <w:lang w:val="en-US" w:eastAsia="zh-CN"/>
              </w:rPr>
            </w:pPr>
            <w:r>
              <w:rPr>
                <w:rFonts w:hint="default" w:eastAsiaTheme="minorEastAsia"/>
                <w:color w:val="0000FF"/>
                <w:lang w:val="en-US" w:eastAsia="zh-CN"/>
              </w:rPr>
              <w:t>频点=</w:t>
            </w:r>
            <w:r>
              <w:rPr>
                <w:rFonts w:hint="eastAsia"/>
                <w:color w:val="0000FF"/>
                <w:lang w:val="en-US" w:eastAsia="zh-CN"/>
              </w:rPr>
              <w:t>58</w:t>
            </w:r>
            <w:r>
              <w:rPr>
                <w:rFonts w:hint="default" w:eastAsiaTheme="minorEastAsia"/>
                <w:color w:val="0000FF"/>
                <w:lang w:val="en-US" w:eastAsia="zh-CN"/>
              </w:rPr>
              <w:t>64020</w:t>
            </w:r>
          </w:p>
          <w:p>
            <w:pPr>
              <w:rPr>
                <w:rFonts w:hint="eastAsia"/>
                <w:color w:val="0000FF"/>
                <w:lang w:val="en-US" w:eastAsia="zh-CN"/>
              </w:rPr>
            </w:pPr>
            <w:r>
              <w:rPr>
                <w:rFonts w:hint="eastAsia"/>
                <w:color w:val="0000FF"/>
                <w:lang w:val="en-US" w:eastAsia="zh-CN"/>
              </w:rPr>
              <w:t>PA=5814880</w:t>
            </w:r>
          </w:p>
          <w:p>
            <w:pPr>
              <w:rPr>
                <w:rFonts w:hint="eastAsia"/>
                <w:color w:val="0000FF"/>
                <w:lang w:val="en-US" w:eastAsia="zh-CN"/>
              </w:rPr>
            </w:pPr>
            <w:r>
              <w:rPr>
                <w:rFonts w:hint="eastAsia"/>
                <w:color w:val="0000FF"/>
                <w:lang w:val="en-US" w:eastAsia="zh-CN"/>
              </w:rPr>
              <w:t>SSB=</w:t>
            </w:r>
            <w:r>
              <w:rPr>
                <w:rFonts w:hint="default" w:eastAsiaTheme="minorEastAsia"/>
                <w:color w:val="0000FF"/>
                <w:lang w:val="en-US" w:eastAsia="zh-CN"/>
              </w:rPr>
              <w:t>5829280</w:t>
            </w:r>
          </w:p>
          <w:p>
            <w:pPr>
              <w:rPr>
                <w:rFonts w:hint="default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62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配置前的频段</w:t>
            </w:r>
          </w:p>
        </w:tc>
        <w:tc>
          <w:tcPr>
            <w:tcW w:w="589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default" w:eastAsiaTheme="minorEastAsia"/>
                <w:b w:val="0"/>
                <w:bCs w:val="0"/>
                <w:lang w:val="en-US" w:eastAsia="zh-CN"/>
              </w:rPr>
            </w:pPr>
            <w:r>
              <w:rPr>
                <w:rFonts w:hint="default" w:eastAsiaTheme="minorEastAsia"/>
                <w:b w:val="0"/>
                <w:bCs w:val="0"/>
                <w:lang w:val="en-US" w:eastAsia="zh-CN"/>
              </w:rPr>
              <w:t>"NR_FREQ_BAND":78</w:t>
            </w:r>
          </w:p>
          <w:p>
            <w:pPr>
              <w:rPr>
                <w:rFonts w:hint="default" w:eastAsiaTheme="minorEastAsia"/>
                <w:b w:val="0"/>
                <w:bCs w:val="0"/>
                <w:lang w:val="en-US" w:eastAsia="zh-CN"/>
              </w:rPr>
            </w:pPr>
            <w:r>
              <w:rPr>
                <w:rFonts w:hint="default" w:eastAsiaTheme="minorEastAsia"/>
                <w:b w:val="0"/>
                <w:bCs w:val="0"/>
                <w:lang w:val="en-US" w:eastAsia="zh-CN"/>
              </w:rPr>
              <w:t>"NR_DL_CENTER_FREQ":5859700</w:t>
            </w:r>
          </w:p>
          <w:p>
            <w:pPr>
              <w:rPr>
                <w:rFonts w:hint="default" w:eastAsiaTheme="minorEastAsia"/>
                <w:b w:val="0"/>
                <w:bCs w:val="0"/>
                <w:lang w:val="en-US" w:eastAsia="zh-CN"/>
              </w:rPr>
            </w:pPr>
            <w:r>
              <w:rPr>
                <w:rFonts w:hint="default" w:eastAsiaTheme="minorEastAsia"/>
                <w:b w:val="0"/>
                <w:bCs w:val="0"/>
                <w:lang w:val="en-US" w:eastAsia="zh-CN"/>
              </w:rPr>
              <w:t>"NR_DL_ABS_FREQ_POINT_A":5810560</w:t>
            </w:r>
          </w:p>
          <w:p>
            <w:pPr>
              <w:rPr>
                <w:rFonts w:hint="default" w:eastAsiaTheme="minorEastAsia"/>
                <w:b w:val="0"/>
                <w:bCs w:val="0"/>
                <w:lang w:val="en-US" w:eastAsia="zh-CN"/>
              </w:rPr>
            </w:pPr>
            <w:r>
              <w:rPr>
                <w:rFonts w:hint="default" w:eastAsiaTheme="minorEastAsia"/>
                <w:b w:val="0"/>
                <w:bCs w:val="0"/>
                <w:lang w:val="en-US" w:eastAsia="zh-CN"/>
              </w:rPr>
              <w:t>"NR_DL_ABS_ARFCN_POINT_A":630048</w:t>
            </w:r>
          </w:p>
          <w:p>
            <w:pPr>
              <w:rPr>
                <w:rFonts w:hint="default" w:eastAsiaTheme="minorEastAsia"/>
                <w:b w:val="0"/>
                <w:bCs w:val="0"/>
                <w:lang w:val="en-US" w:eastAsia="zh-CN"/>
              </w:rPr>
            </w:pPr>
            <w:r>
              <w:rPr>
                <w:rFonts w:hint="default" w:eastAsiaTheme="minorEastAsia"/>
                <w:b w:val="0"/>
                <w:bCs w:val="0"/>
                <w:lang w:val="en-US" w:eastAsia="zh-CN"/>
              </w:rPr>
              <w:t>"NR_DL_ABS_FREQ_POINT_SSB":5824960</w:t>
            </w:r>
          </w:p>
          <w:p>
            <w:pPr>
              <w:rPr>
                <w:rFonts w:hint="default" w:eastAsiaTheme="minorEastAsia"/>
                <w:b w:val="0"/>
                <w:bCs w:val="0"/>
                <w:lang w:val="en-US" w:eastAsia="zh-CN"/>
              </w:rPr>
            </w:pPr>
            <w:r>
              <w:rPr>
                <w:rFonts w:hint="default" w:eastAsiaTheme="minorEastAsia"/>
                <w:b w:val="0"/>
                <w:bCs w:val="0"/>
                <w:lang w:val="en-US" w:eastAsia="zh-CN"/>
              </w:rPr>
              <w:t>"NR_DL_ABS_ARFCN_POINT_SSB":631008</w:t>
            </w:r>
          </w:p>
          <w:p>
            <w:pPr>
              <w:rPr>
                <w:rFonts w:hint="default"/>
                <w:lang w:val="en-US" w:eastAsia="zh-CN"/>
              </w:rPr>
            </w:pPr>
            <w:r>
              <w:rPr>
                <w:rFonts w:hint="default" w:eastAsiaTheme="minorEastAsia"/>
                <w:b w:val="0"/>
                <w:bCs w:val="0"/>
                <w:lang w:val="en-US" w:eastAsia="zh-CN"/>
              </w:rPr>
              <w:t>"NR_DL_EARFCN":630048</w:t>
            </w:r>
          </w:p>
        </w:tc>
      </w:tr>
    </w:tbl>
    <w:p>
      <w:pPr>
        <w:rPr>
          <w:rFonts w:hint="default"/>
          <w:sz w:val="28"/>
          <w:szCs w:val="32"/>
          <w:lang w:val="en-US" w:eastAsia="zh-CN"/>
        </w:rPr>
      </w:pPr>
    </w:p>
    <w:p>
      <w:pPr>
        <w:rPr>
          <w:rFonts w:hint="eastAsia"/>
          <w:sz w:val="28"/>
          <w:szCs w:val="32"/>
          <w:lang w:val="en-US" w:eastAsia="zh-CN"/>
        </w:rPr>
      </w:pPr>
      <w:r>
        <w:rPr>
          <w:rFonts w:hint="eastAsia"/>
          <w:sz w:val="28"/>
          <w:szCs w:val="32"/>
          <w:lang w:val="en-US" w:eastAsia="zh-CN"/>
        </w:rPr>
        <w:t>2.关于覆盖拉远调度相关配置参数如下：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89"/>
        <w:gridCol w:w="2901"/>
        <w:gridCol w:w="293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6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配置参数</w:t>
            </w:r>
          </w:p>
        </w:tc>
        <w:tc>
          <w:tcPr>
            <w:tcW w:w="29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配置值</w:t>
            </w:r>
          </w:p>
        </w:tc>
        <w:tc>
          <w:tcPr>
            <w:tcW w:w="29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eastAsia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6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AMC_SNR_TH</w:t>
            </w:r>
          </w:p>
        </w:tc>
        <w:tc>
          <w:tcPr>
            <w:tcW w:w="29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10</w:t>
            </w:r>
          </w:p>
        </w:tc>
        <w:tc>
          <w:tcPr>
            <w:tcW w:w="29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SNR下调整门限，当SNR小于这个门限值开始启动算法，最大RB个数下降，默认值配置10</w:t>
            </w:r>
          </w:p>
          <w:p>
            <w:pPr>
              <w:rPr>
                <w:rFonts w:hint="eastAsia"/>
                <w:color w:val="0000FF"/>
                <w:lang w:val="en-US" w:eastAsia="zh-CN"/>
              </w:rPr>
            </w:pPr>
            <w:r>
              <w:rPr>
                <w:rFonts w:hint="eastAsia"/>
                <w:color w:val="0000FF"/>
                <w:lang w:val="en-US" w:eastAsia="zh-CN"/>
              </w:rPr>
              <w:t xml:space="preserve"> "SCHEDULER_CONFIG"》AMC_SNR_TH》</w:t>
            </w:r>
            <w:r>
              <w:rPr>
                <w:rFonts w:hint="default"/>
                <w:color w:val="0000FF"/>
                <w:lang w:val="en-US" w:eastAsia="zh-CN"/>
              </w:rPr>
              <w:t>"AMC_SNR_TH":</w:t>
            </w:r>
          </w:p>
          <w:p>
            <w:pPr>
              <w:rPr>
                <w:rFonts w:hint="default"/>
                <w:color w:val="0000FF"/>
                <w:lang w:val="en-US" w:eastAsia="zh-CN"/>
              </w:rPr>
            </w:pPr>
            <w:r>
              <w:rPr>
                <w:rFonts w:hint="default"/>
                <w:color w:val="0000FF"/>
                <w:lang w:val="en-US" w:eastAsia="zh-CN"/>
              </w:rPr>
              <w:t>-30</w:t>
            </w:r>
          </w:p>
          <w:p>
            <w:pPr>
              <w:rPr>
                <w:rFonts w:hint="default"/>
                <w:lang w:val="en-US" w:eastAsia="zh-CN"/>
              </w:rPr>
            </w:pPr>
            <w:r>
              <w:rPr>
                <w:rFonts w:hint="default"/>
                <w:lang w:val="en-US" w:eastAsia="zh-CN"/>
              </w:rPr>
              <w:t>上行SNR门限值，当SNR小于这个门限的时候，上行才会限制最大PRB的个数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6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AMC_MAXRB_TH</w:t>
            </w:r>
          </w:p>
        </w:tc>
        <w:tc>
          <w:tcPr>
            <w:tcW w:w="29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273</w:t>
            </w:r>
          </w:p>
        </w:tc>
        <w:tc>
          <w:tcPr>
            <w:tcW w:w="29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default"/>
                <w:lang w:val="en-US" w:eastAsia="zh-CN"/>
              </w:rPr>
            </w:pPr>
            <w:r>
              <w:rPr>
                <w:rFonts w:hint="eastAsia"/>
                <w:color w:val="0000FF"/>
                <w:lang w:val="en-US" w:eastAsia="zh-CN"/>
              </w:rPr>
              <w:t xml:space="preserve"> "SCHEDULER_CONFIG"》AMC_MAXRB_TH，默认值273</w:t>
            </w:r>
          </w:p>
          <w:p>
            <w:pPr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上行最大RB门限，默认值配置273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6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AMC_ILLA_SNR_UPDATETH</w:t>
            </w:r>
          </w:p>
        </w:tc>
        <w:tc>
          <w:tcPr>
            <w:tcW w:w="29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20</w:t>
            </w:r>
          </w:p>
        </w:tc>
        <w:tc>
          <w:tcPr>
            <w:tcW w:w="29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SNR滤波因子，默认值配置20</w:t>
            </w:r>
          </w:p>
          <w:p>
            <w:pPr>
              <w:rPr>
                <w:rFonts w:hint="default"/>
                <w:color w:val="0000FF"/>
                <w:lang w:val="en-US" w:eastAsia="zh-CN"/>
              </w:rPr>
            </w:pPr>
            <w:r>
              <w:rPr>
                <w:rFonts w:hint="eastAsia"/>
                <w:color w:val="0000FF"/>
                <w:lang w:val="en-US" w:eastAsia="zh-CN"/>
              </w:rPr>
              <w:t xml:space="preserve"> "SCHEDULER_CONFIG"》</w:t>
            </w:r>
            <w:r>
              <w:rPr>
                <w:rFonts w:hint="default"/>
                <w:color w:val="0000FF"/>
                <w:lang w:val="en-US" w:eastAsia="zh-CN"/>
              </w:rPr>
              <w:t>AMC_ILLA_SNR_UPDATETH":</w:t>
            </w:r>
            <w:r>
              <w:rPr>
                <w:rFonts w:hint="eastAsia"/>
                <w:color w:val="0000FF"/>
                <w:lang w:val="en-US" w:eastAsia="zh-CN"/>
              </w:rPr>
              <w:t>默认值</w:t>
            </w:r>
          </w:p>
          <w:p>
            <w:pPr>
              <w:rPr>
                <w:rFonts w:hint="default"/>
                <w:color w:val="0000FF"/>
                <w:lang w:val="en-US" w:eastAsia="zh-CN"/>
              </w:rPr>
            </w:pPr>
            <w:r>
              <w:rPr>
                <w:rFonts w:hint="default"/>
                <w:color w:val="0000FF"/>
                <w:lang w:val="en-US" w:eastAsia="zh-CN"/>
              </w:rPr>
              <w:t>20</w:t>
            </w:r>
          </w:p>
          <w:p>
            <w:pPr>
              <w:rPr>
                <w:rFonts w:hint="default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6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AMC_SWITCH</w:t>
            </w:r>
          </w:p>
        </w:tc>
        <w:tc>
          <w:tcPr>
            <w:tcW w:w="29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</w:t>
            </w:r>
          </w:p>
        </w:tc>
        <w:tc>
          <w:tcPr>
            <w:tcW w:w="29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numPr>
                <w:ilvl w:val="0"/>
                <w:numId w:val="1"/>
              </w:numPr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不开amc</w:t>
            </w:r>
          </w:p>
          <w:p>
            <w:pPr>
              <w:numPr>
                <w:ilvl w:val="0"/>
                <w:numId w:val="1"/>
              </w:numPr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打开ul amc</w:t>
            </w:r>
          </w:p>
          <w:p>
            <w:pPr>
              <w:numPr>
                <w:ilvl w:val="0"/>
                <w:numId w:val="1"/>
              </w:numPr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打开dl amc</w:t>
            </w:r>
          </w:p>
          <w:p>
            <w:pPr>
              <w:numPr>
                <w:ilvl w:val="0"/>
                <w:numId w:val="1"/>
              </w:numPr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同时打开ul 和 dl amc</w:t>
            </w:r>
          </w:p>
          <w:p>
            <w:pPr>
              <w:numPr>
                <w:ilvl w:val="0"/>
                <w:numId w:val="0"/>
              </w:numPr>
              <w:rPr>
                <w:rFonts w:hint="eastAsia"/>
                <w:color w:val="0000FF"/>
                <w:lang w:val="en-US" w:eastAsia="zh-CN"/>
              </w:rPr>
            </w:pPr>
            <w:r>
              <w:rPr>
                <w:rFonts w:hint="eastAsia"/>
                <w:color w:val="0000FF"/>
                <w:lang w:val="en-US" w:eastAsia="zh-CN"/>
              </w:rPr>
              <w:t>"SCHEDULER_CONFIG"》AMC_SWITCH</w:t>
            </w:r>
          </w:p>
          <w:p>
            <w:pPr>
              <w:numPr>
                <w:ilvl w:val="0"/>
                <w:numId w:val="0"/>
              </w:numPr>
              <w:rPr>
                <w:rFonts w:hint="default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68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SNR_GAP</w:t>
            </w:r>
          </w:p>
        </w:tc>
        <w:tc>
          <w:tcPr>
            <w:tcW w:w="29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10</w:t>
            </w:r>
          </w:p>
        </w:tc>
        <w:tc>
          <w:tcPr>
            <w:tcW w:w="29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SNR下调整门限和上调整门限的间隔值，默认值为10，当SNR大于AMC_SNR_TH+SNR_GAP时，最大RB个数增加；</w:t>
            </w:r>
          </w:p>
          <w:p>
            <w:pPr>
              <w:rPr>
                <w:rFonts w:hint="default"/>
                <w:lang w:val="en-US" w:eastAsia="zh-CN"/>
              </w:rPr>
            </w:pPr>
          </w:p>
          <w:p>
            <w:pPr>
              <w:rPr>
                <w:rFonts w:hint="default"/>
                <w:color w:val="0000FF"/>
                <w:lang w:val="en-US" w:eastAsia="zh-CN"/>
              </w:rPr>
            </w:pPr>
            <w:r>
              <w:rPr>
                <w:rFonts w:hint="eastAsia"/>
                <w:color w:val="0000FF"/>
                <w:lang w:val="en-US" w:eastAsia="zh-CN"/>
              </w:rPr>
              <w:t>在版本中写死固定为5，不用在界面上配置。</w:t>
            </w:r>
          </w:p>
          <w:p>
            <w:pPr>
              <w:rPr>
                <w:rFonts w:hint="default"/>
                <w:lang w:val="en-US" w:eastAsia="zh-CN"/>
              </w:rPr>
            </w:pPr>
          </w:p>
        </w:tc>
      </w:tr>
    </w:tbl>
    <w:p/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其它参数：</w:t>
      </w:r>
      <w:bookmarkStart w:id="0" w:name="_GoBack"/>
      <w:bookmarkEnd w:id="0"/>
    </w:p>
    <w:p>
      <w:r>
        <w:drawing>
          <wp:inline distT="0" distB="0" distL="114300" distR="114300">
            <wp:extent cx="5269230" cy="6292850"/>
            <wp:effectExtent l="0" t="0" r="1270" b="635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29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Pre2版本下验证：</w:t>
      </w:r>
    </w:p>
    <w:p>
      <w:pPr>
        <w:numPr>
          <w:ilvl w:val="0"/>
          <w:numId w:val="2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AMC_SNR_TH=-30，测试一下吞吐量</w:t>
      </w:r>
    </w:p>
    <w:p>
      <w:pPr>
        <w:numPr>
          <w:ilvl w:val="0"/>
          <w:numId w:val="2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AMC_SNR_TH=10，测试一下吞吐量。</w:t>
      </w: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Mcs=21 ，大上行配置，上行峰值212M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Mcs=23，大上行配置，下行峰值133M</w:t>
      </w:r>
    </w:p>
    <w:p>
      <w:pPr>
        <w:rPr>
          <w:rFonts w:hint="default"/>
          <w:lang w:val="en-US" w:eastAsia="zh-CN"/>
        </w:rPr>
      </w:pPr>
    </w:p>
    <w:p>
      <w:pPr>
        <w:pStyle w:val="2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大上行配置</w:t>
      </w:r>
    </w:p>
    <w:p>
      <w:pPr>
        <w:pStyle w:val="4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AMC_SNR_TH=-30</w:t>
      </w:r>
    </w:p>
    <w:p>
      <w:pPr>
        <w:rPr>
          <w:rFonts w:hint="eastAsia"/>
          <w:lang w:val="en-US" w:eastAsia="zh-CN"/>
        </w:rPr>
      </w:pP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上行167M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3675" cy="269240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69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下行123M </w:t>
      </w:r>
    </w:p>
    <w:p>
      <w:r>
        <w:drawing>
          <wp:inline distT="0" distB="0" distL="114300" distR="114300">
            <wp:extent cx="5273675" cy="2809240"/>
            <wp:effectExtent l="0" t="0" r="9525" b="1016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80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>
      <w:pPr>
        <w:pStyle w:val="4"/>
        <w:bidi w:val="0"/>
      </w:pPr>
      <w:r>
        <w:rPr>
          <w:rFonts w:hint="eastAsia"/>
          <w:lang w:val="en-US" w:eastAsia="zh-CN"/>
        </w:rPr>
        <w:t>AMC_SNR_TH=10</w:t>
      </w:r>
    </w:p>
    <w:p/>
    <w:p/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上行2.2M</w:t>
      </w:r>
    </w:p>
    <w:p/>
    <w:p>
      <w:r>
        <w:drawing>
          <wp:inline distT="0" distB="0" distL="114300" distR="114300">
            <wp:extent cx="5264785" cy="2593975"/>
            <wp:effectExtent l="0" t="0" r="5715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59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下行127M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2690495"/>
            <wp:effectExtent l="0" t="0" r="1270" b="19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69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>
      <w:pPr>
        <w:pStyle w:val="2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大下行配置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Mcs=23  下行双天线    峰值448M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Mcs-21  上行单天线    峰值  63M</w:t>
      </w:r>
    </w:p>
    <w:p>
      <w:pPr>
        <w:pStyle w:val="3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AMC_SNR_TH=-30</w:t>
      </w:r>
    </w:p>
    <w:p>
      <w:pPr>
        <w:pStyle w:val="4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上行42M</w:t>
      </w:r>
    </w:p>
    <w:p>
      <w:pPr>
        <w:bidi w:val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61610" cy="2617470"/>
            <wp:effectExtent l="0" t="0" r="8890" b="1143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617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UDP下行408M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2405" cy="2651125"/>
            <wp:effectExtent l="0" t="0" r="10795" b="31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5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FTP下行406M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638425"/>
            <wp:effectExtent l="0" t="0" r="3810" b="317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p>
      <w:pPr>
        <w:pStyle w:val="3"/>
        <w:bidi w:val="0"/>
      </w:pPr>
      <w:r>
        <w:rPr>
          <w:rFonts w:hint="eastAsia"/>
          <w:lang w:val="en-US" w:eastAsia="zh-CN"/>
        </w:rPr>
        <w:t>AMC_SNR_TH=10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上行43M</w:t>
      </w:r>
    </w:p>
    <w:p>
      <w:r>
        <w:drawing>
          <wp:inline distT="0" distB="0" distL="114300" distR="114300">
            <wp:extent cx="5262880" cy="2774315"/>
            <wp:effectExtent l="0" t="0" r="7620" b="698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77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下行407M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1610" cy="2583180"/>
            <wp:effectExtent l="0" t="0" r="8890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58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294057E"/>
    <w:multiLevelType w:val="singleLevel"/>
    <w:tmpl w:val="2294057E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6AD8CC98"/>
    <w:multiLevelType w:val="singleLevel"/>
    <w:tmpl w:val="6AD8CC98"/>
    <w:lvl w:ilvl="0" w:tentative="0">
      <w:start w:val="0"/>
      <w:numFmt w:val="decimal"/>
      <w:suff w:val="space"/>
      <w:lvlText w:val="%1-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3"/>
  <w:doNotDisplayPageBoundaries w:val="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GRjNjZmOGUxNTIyYjEyYWYwOWU5OGIxNzk1NTBlN2YifQ=="/>
  </w:docVars>
  <w:rsids>
    <w:rsidRoot w:val="00000000"/>
    <w:rsid w:val="0C1864EC"/>
    <w:rsid w:val="118B294D"/>
    <w:rsid w:val="12686E91"/>
    <w:rsid w:val="14904B4F"/>
    <w:rsid w:val="14B10EED"/>
    <w:rsid w:val="162A0F37"/>
    <w:rsid w:val="18300B23"/>
    <w:rsid w:val="18495740"/>
    <w:rsid w:val="1A1C4894"/>
    <w:rsid w:val="1D3456BE"/>
    <w:rsid w:val="21C67F08"/>
    <w:rsid w:val="25583ECA"/>
    <w:rsid w:val="25FC3DF2"/>
    <w:rsid w:val="26344979"/>
    <w:rsid w:val="2C4828B3"/>
    <w:rsid w:val="2D9D79B5"/>
    <w:rsid w:val="318F1F71"/>
    <w:rsid w:val="31EC00F5"/>
    <w:rsid w:val="34EB2D5E"/>
    <w:rsid w:val="35B30245"/>
    <w:rsid w:val="35E623C9"/>
    <w:rsid w:val="38DC581D"/>
    <w:rsid w:val="3B246B7D"/>
    <w:rsid w:val="3FFC39B2"/>
    <w:rsid w:val="460B5EC1"/>
    <w:rsid w:val="49760BCC"/>
    <w:rsid w:val="4C007F1D"/>
    <w:rsid w:val="4FBF3F5F"/>
    <w:rsid w:val="51101E8B"/>
    <w:rsid w:val="52B92EE7"/>
    <w:rsid w:val="533E194C"/>
    <w:rsid w:val="551722DC"/>
    <w:rsid w:val="567C1441"/>
    <w:rsid w:val="56CF3A1A"/>
    <w:rsid w:val="56E458CB"/>
    <w:rsid w:val="58421E10"/>
    <w:rsid w:val="5BC47E42"/>
    <w:rsid w:val="5E222395"/>
    <w:rsid w:val="5F1C6130"/>
    <w:rsid w:val="640359B6"/>
    <w:rsid w:val="666459E2"/>
    <w:rsid w:val="693F2A7E"/>
    <w:rsid w:val="6D6C07CA"/>
    <w:rsid w:val="6DC02F24"/>
    <w:rsid w:val="6E60616B"/>
    <w:rsid w:val="715A097A"/>
    <w:rsid w:val="723932A5"/>
    <w:rsid w:val="7AB671CA"/>
    <w:rsid w:val="7ACA5126"/>
    <w:rsid w:val="7CFC5F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9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3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7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6">
    <w:name w:val="Table Grid"/>
    <w:basedOn w:val="5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489</Words>
  <Characters>1436</Characters>
  <Lines>0</Lines>
  <Paragraphs>0</Paragraphs>
  <TotalTime>2</TotalTime>
  <ScaleCrop>false</ScaleCrop>
  <LinksUpToDate>false</LinksUpToDate>
  <CharactersWithSpaces>1472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2022-11-29T06:20:00Z</dcterms:created>
  <dc:creator>姚晨</dc:creator>
  <cp:lastModifiedBy>刘新波</cp:lastModifiedBy>
  <dcterms:modified xsi:type="dcterms:W3CDTF">2023-01-06T03:40:53Z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2052-11.1.0.12980</vt:lpwstr>
  </property>
  <property fmtid="{D5CDD505-2E9C-101B-9397-08002B2CF9AE}" pid="3" name="ICV">
    <vt:lpwstr>BEEDC24C5C654841B1ECFA5121A9BBBC</vt:lpwstr>
  </property>
</Properties>
</file>